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bookmarkStart w:id="0" w:name="_GoBack"/>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bookmarkEnd w:id="0"/>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 xml:space="preserve">прикрепляет </w:t>
      </w:r>
      <w:r w:rsidR="00327300" w:rsidRPr="00A060B9">
        <w:rPr>
          <w:rFonts w:ascii="Times New Roman" w:hAnsi="Times New Roman" w:cs="Times New Roman"/>
          <w:sz w:val="28"/>
          <w:szCs w:val="28"/>
        </w:rPr>
        <w:lastRenderedPageBreak/>
        <w:t>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lastRenderedPageBreak/>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Федеральный закон от 29 июля 1998 г. № 135-ФЗ "Об оценочной деятельности в Российской Федерации</w:t>
      </w:r>
      <w:proofErr w:type="gramStart"/>
      <w:r w:rsidR="004325DF" w:rsidRPr="00A060B9">
        <w:rPr>
          <w:rFonts w:ascii="Times New Roman" w:hAnsi="Times New Roman" w:cs="Times New Roman"/>
          <w:sz w:val="28"/>
          <w:szCs w:val="28"/>
        </w:rPr>
        <w:t xml:space="preserve">"  </w:t>
      </w:r>
      <w:r w:rsidR="00F53C6C" w:rsidRPr="00A060B9">
        <w:rPr>
          <w:rFonts w:ascii="Times New Roman" w:hAnsi="Times New Roman" w:cs="Times New Roman"/>
          <w:sz w:val="28"/>
          <w:szCs w:val="28"/>
        </w:rPr>
        <w:t>и</w:t>
      </w:r>
      <w:proofErr w:type="gramEnd"/>
      <w:r w:rsidR="00F53C6C" w:rsidRPr="00A060B9">
        <w:rPr>
          <w:rFonts w:ascii="Times New Roman" w:hAnsi="Times New Roman" w:cs="Times New Roman"/>
          <w:sz w:val="28"/>
          <w:szCs w:val="28"/>
        </w:rPr>
        <w:t xml:space="preserve">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w:t>
      </w:r>
      <w:r w:rsidRPr="00A060B9">
        <w:rPr>
          <w:rFonts w:ascii="Times New Roman" w:hAnsi="Times New Roman" w:cs="Times New Roman"/>
          <w:sz w:val="28"/>
          <w:szCs w:val="28"/>
        </w:rPr>
        <w:lastRenderedPageBreak/>
        <w:t>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w:t>
      </w:r>
      <w:r w:rsidR="000420B0" w:rsidRPr="00A060B9">
        <w:rPr>
          <w:rFonts w:ascii="Times New Roman" w:hAnsi="Times New Roman" w:cs="Times New Roman"/>
          <w:sz w:val="28"/>
          <w:szCs w:val="28"/>
        </w:rPr>
        <w:lastRenderedPageBreak/>
        <w:t>указанного имущества в настоящее время осуществляются только уполномоченными органами (</w:t>
      </w:r>
      <w:proofErr w:type="spellStart"/>
      <w:r w:rsidR="000420B0" w:rsidRPr="00A060B9">
        <w:rPr>
          <w:rFonts w:ascii="Times New Roman" w:hAnsi="Times New Roman" w:cs="Times New Roman"/>
          <w:sz w:val="28"/>
          <w:szCs w:val="28"/>
        </w:rPr>
        <w:t>Росимуществом</w:t>
      </w:r>
      <w:proofErr w:type="spellEnd"/>
      <w:r w:rsidR="000420B0" w:rsidRPr="00A060B9">
        <w:rPr>
          <w:rFonts w:ascii="Times New Roman" w:hAnsi="Times New Roman" w:cs="Times New Roman"/>
          <w:sz w:val="28"/>
          <w:szCs w:val="28"/>
        </w:rPr>
        <w:t>,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23" w:rsidRDefault="008D1023" w:rsidP="00020BF3">
      <w:r>
        <w:separator/>
      </w:r>
    </w:p>
  </w:endnote>
  <w:endnote w:type="continuationSeparator" w:id="0">
    <w:p w:rsidR="008D1023" w:rsidRDefault="008D102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23" w:rsidRDefault="008D1023" w:rsidP="00020BF3">
      <w:r>
        <w:separator/>
      </w:r>
    </w:p>
  </w:footnote>
  <w:footnote w:type="continuationSeparator" w:id="0">
    <w:p w:rsidR="008D1023" w:rsidRDefault="008D102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w:t>
      </w:r>
      <w:proofErr w:type="gramStart"/>
      <w:r>
        <w:rPr>
          <w:rFonts w:ascii="Times New Roman" w:hAnsi="Times New Roman" w:cs="Times New Roman"/>
        </w:rPr>
        <w:t xml:space="preserve">17 </w:t>
      </w:r>
      <w:r w:rsidRPr="002D3D66">
        <w:rPr>
          <w:rFonts w:ascii="Times New Roman" w:hAnsi="Times New Roman" w:cs="Times New Roman"/>
        </w:rPr>
        <w:t xml:space="preserve"> Типового</w:t>
      </w:r>
      <w:proofErr w:type="gramEnd"/>
      <w:r w:rsidRPr="002D3D66">
        <w:rPr>
          <w:rFonts w:ascii="Times New Roman" w:hAnsi="Times New Roman" w:cs="Times New Roman"/>
        </w:rPr>
        <w:t xml:space="preserve">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F76A49">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A673A"/>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023"/>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1CCA"/>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76A49"/>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47C73-FFF9-4BA1-8510-02B4E696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885B-C4DD-4B26-9C86-2C179EBF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Пользователь</cp:lastModifiedBy>
  <cp:revision>2</cp:revision>
  <cp:lastPrinted>2020-02-13T08:41:00Z</cp:lastPrinted>
  <dcterms:created xsi:type="dcterms:W3CDTF">2020-03-25T10:03:00Z</dcterms:created>
  <dcterms:modified xsi:type="dcterms:W3CDTF">2020-03-25T10:03:00Z</dcterms:modified>
</cp:coreProperties>
</file>